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F434" w14:textId="77777777" w:rsidR="007F3CEA" w:rsidRDefault="007F3CEA" w:rsidP="005124E2">
      <w:pPr>
        <w:jc w:val="center"/>
        <w:rPr>
          <w:b/>
          <w:bCs/>
          <w:sz w:val="40"/>
          <w:szCs w:val="40"/>
          <w:lang w:val="en-US"/>
        </w:rPr>
      </w:pPr>
    </w:p>
    <w:p w14:paraId="783F7E65" w14:textId="34DDD610" w:rsidR="006475F2" w:rsidRPr="005124E2" w:rsidRDefault="007F3CEA" w:rsidP="005124E2">
      <w:pPr>
        <w:jc w:val="center"/>
        <w:rPr>
          <w:b/>
          <w:bCs/>
          <w:sz w:val="40"/>
          <w:szCs w:val="40"/>
          <w:lang w:val="en-US"/>
        </w:rPr>
      </w:pPr>
      <w:r>
        <w:rPr>
          <w:b/>
          <w:bCs/>
          <w:sz w:val="40"/>
          <w:szCs w:val="40"/>
          <w:lang w:val="en-US"/>
        </w:rPr>
        <w:t xml:space="preserve">Murrumbidgee Nutrition </w:t>
      </w:r>
      <w:r w:rsidR="006475F2" w:rsidRPr="005124E2">
        <w:rPr>
          <w:b/>
          <w:bCs/>
          <w:sz w:val="40"/>
          <w:szCs w:val="40"/>
          <w:lang w:val="en-US"/>
        </w:rPr>
        <w:t>Privacy</w:t>
      </w:r>
      <w:r w:rsidR="005124E2" w:rsidRPr="005124E2">
        <w:rPr>
          <w:b/>
          <w:bCs/>
          <w:sz w:val="40"/>
          <w:szCs w:val="40"/>
          <w:lang w:val="en-US"/>
        </w:rPr>
        <w:t xml:space="preserve"> </w:t>
      </w:r>
      <w:r w:rsidR="006475F2" w:rsidRPr="005124E2">
        <w:rPr>
          <w:b/>
          <w:bCs/>
          <w:sz w:val="40"/>
          <w:szCs w:val="40"/>
          <w:lang w:val="en-US"/>
        </w:rPr>
        <w:t>Policy</w:t>
      </w:r>
    </w:p>
    <w:p w14:paraId="59B6259B" w14:textId="42569942" w:rsidR="005124E2" w:rsidRPr="005124E2" w:rsidRDefault="005124E2" w:rsidP="005124E2">
      <w:pPr>
        <w:jc w:val="center"/>
        <w:rPr>
          <w:b/>
          <w:bCs/>
          <w:lang w:val="en-US"/>
        </w:rPr>
      </w:pPr>
      <w:r w:rsidRPr="005124E2">
        <w:rPr>
          <w:b/>
          <w:bCs/>
          <w:sz w:val="40"/>
          <w:szCs w:val="40"/>
          <w:lang w:val="en-US"/>
        </w:rPr>
        <w:t>2022</w:t>
      </w:r>
    </w:p>
    <w:p w14:paraId="6D257F37" w14:textId="0129DC3F" w:rsidR="00F1600C" w:rsidRDefault="00300895" w:rsidP="006475F2">
      <w:pPr>
        <w:rPr>
          <w:lang w:val="en-US"/>
        </w:rPr>
      </w:pPr>
      <w:r>
        <w:rPr>
          <w:lang w:val="en-US"/>
        </w:rPr>
        <w:t xml:space="preserve">When you </w:t>
      </w:r>
      <w:r w:rsidR="00B21A95">
        <w:rPr>
          <w:lang w:val="en-US"/>
        </w:rPr>
        <w:t xml:space="preserve">attend </w:t>
      </w:r>
      <w:r w:rsidR="0043572D">
        <w:rPr>
          <w:lang w:val="en-US"/>
        </w:rPr>
        <w:t xml:space="preserve">a nutrition consult </w:t>
      </w:r>
      <w:r>
        <w:rPr>
          <w:lang w:val="en-US"/>
        </w:rPr>
        <w:t>you p</w:t>
      </w:r>
      <w:r w:rsidR="005124E2">
        <w:rPr>
          <w:lang w:val="en-US"/>
        </w:rPr>
        <w:t>ro</w:t>
      </w:r>
      <w:r>
        <w:rPr>
          <w:lang w:val="en-US"/>
        </w:rPr>
        <w:t xml:space="preserve">vide consent for our staff to use your personal information </w:t>
      </w:r>
      <w:proofErr w:type="gramStart"/>
      <w:r>
        <w:rPr>
          <w:lang w:val="en-US"/>
        </w:rPr>
        <w:t>in order to</w:t>
      </w:r>
      <w:proofErr w:type="gramEnd"/>
      <w:r>
        <w:rPr>
          <w:lang w:val="en-US"/>
        </w:rPr>
        <w:t xml:space="preserve"> manage your health</w:t>
      </w:r>
      <w:r w:rsidR="00A92729">
        <w:rPr>
          <w:lang w:val="en-US"/>
        </w:rPr>
        <w:t xml:space="preserve"> and for improving the quality of our services</w:t>
      </w:r>
      <w:r>
        <w:rPr>
          <w:lang w:val="en-US"/>
        </w:rPr>
        <w:t xml:space="preserve">. </w:t>
      </w:r>
    </w:p>
    <w:p w14:paraId="393C1061" w14:textId="49F59538" w:rsidR="00F1600C" w:rsidRPr="00B21A95" w:rsidRDefault="00300895" w:rsidP="006475F2">
      <w:pPr>
        <w:rPr>
          <w:b/>
          <w:bCs/>
          <w:lang w:val="en-US"/>
        </w:rPr>
      </w:pPr>
      <w:r w:rsidRPr="00B21A95">
        <w:rPr>
          <w:b/>
          <w:bCs/>
          <w:lang w:val="en-US"/>
        </w:rPr>
        <w:t xml:space="preserve">We </w:t>
      </w:r>
      <w:r w:rsidR="00961D86">
        <w:rPr>
          <w:b/>
          <w:bCs/>
          <w:lang w:val="en-US"/>
        </w:rPr>
        <w:t xml:space="preserve">may </w:t>
      </w:r>
      <w:r w:rsidRPr="00B21A95">
        <w:rPr>
          <w:b/>
          <w:bCs/>
          <w:lang w:val="en-US"/>
        </w:rPr>
        <w:t>collect</w:t>
      </w:r>
      <w:r w:rsidR="0043572D" w:rsidRPr="00B21A95">
        <w:rPr>
          <w:b/>
          <w:bCs/>
          <w:lang w:val="en-US"/>
        </w:rPr>
        <w:t>:</w:t>
      </w:r>
    </w:p>
    <w:p w14:paraId="17714786" w14:textId="2E25577B" w:rsidR="00F1600C" w:rsidRPr="00B21A95" w:rsidRDefault="00F1600C" w:rsidP="00F1600C">
      <w:pPr>
        <w:pStyle w:val="ListParagraph"/>
        <w:numPr>
          <w:ilvl w:val="0"/>
          <w:numId w:val="3"/>
        </w:numPr>
        <w:rPr>
          <w:lang w:val="en-US"/>
        </w:rPr>
      </w:pPr>
      <w:r w:rsidRPr="00B21A95">
        <w:rPr>
          <w:lang w:val="en-US"/>
        </w:rPr>
        <w:t>N</w:t>
      </w:r>
      <w:r w:rsidR="00300895" w:rsidRPr="00B21A95">
        <w:rPr>
          <w:lang w:val="en-US"/>
        </w:rPr>
        <w:t>ame</w:t>
      </w:r>
      <w:r w:rsidR="0043572D" w:rsidRPr="00B21A95">
        <w:rPr>
          <w:lang w:val="en-US"/>
        </w:rPr>
        <w:t xml:space="preserve">, </w:t>
      </w:r>
      <w:r w:rsidR="00300895" w:rsidRPr="00B21A95">
        <w:rPr>
          <w:lang w:val="en-US"/>
        </w:rPr>
        <w:t>date of birth</w:t>
      </w:r>
      <w:r w:rsidR="00B21A95" w:rsidRPr="00B21A95">
        <w:rPr>
          <w:lang w:val="en-US"/>
        </w:rPr>
        <w:t xml:space="preserve"> and contact details</w:t>
      </w:r>
    </w:p>
    <w:p w14:paraId="2FE907CE" w14:textId="44D9D1CA" w:rsidR="00F1600C" w:rsidRPr="00F1600C" w:rsidRDefault="0043572D" w:rsidP="00F1600C">
      <w:pPr>
        <w:pStyle w:val="ListParagraph"/>
        <w:numPr>
          <w:ilvl w:val="0"/>
          <w:numId w:val="3"/>
        </w:numPr>
        <w:rPr>
          <w:lang w:val="en-US"/>
        </w:rPr>
      </w:pPr>
      <w:r>
        <w:rPr>
          <w:lang w:val="en-US"/>
        </w:rPr>
        <w:t>R</w:t>
      </w:r>
      <w:r w:rsidR="00300895" w:rsidRPr="00F1600C">
        <w:rPr>
          <w:lang w:val="en-US"/>
        </w:rPr>
        <w:t>elevant history (medical issues, medications, blood test results)</w:t>
      </w:r>
    </w:p>
    <w:p w14:paraId="6BBE68AC" w14:textId="52A82FF8" w:rsidR="00F1600C" w:rsidRPr="00F1600C" w:rsidRDefault="00300895" w:rsidP="00F1600C">
      <w:pPr>
        <w:pStyle w:val="ListParagraph"/>
        <w:numPr>
          <w:ilvl w:val="0"/>
          <w:numId w:val="3"/>
        </w:numPr>
        <w:rPr>
          <w:lang w:val="en-US"/>
        </w:rPr>
      </w:pPr>
      <w:r w:rsidRPr="00F1600C">
        <w:rPr>
          <w:lang w:val="en-US"/>
        </w:rPr>
        <w:t>Medicare</w:t>
      </w:r>
      <w:r w:rsidR="00F1600C" w:rsidRPr="00F1600C">
        <w:rPr>
          <w:lang w:val="en-US"/>
        </w:rPr>
        <w:t xml:space="preserve"> number and health fund </w:t>
      </w:r>
      <w:r w:rsidR="0043572D">
        <w:rPr>
          <w:lang w:val="en-US"/>
        </w:rPr>
        <w:t>details</w:t>
      </w:r>
    </w:p>
    <w:p w14:paraId="3FA9E8BC" w14:textId="01215F42" w:rsidR="00F1600C" w:rsidRPr="00F1600C" w:rsidRDefault="0043572D" w:rsidP="00F1600C">
      <w:pPr>
        <w:pStyle w:val="ListParagraph"/>
        <w:numPr>
          <w:ilvl w:val="0"/>
          <w:numId w:val="3"/>
        </w:numPr>
        <w:rPr>
          <w:lang w:val="en-US"/>
        </w:rPr>
      </w:pPr>
      <w:r>
        <w:rPr>
          <w:lang w:val="en-US"/>
        </w:rPr>
        <w:t>D</w:t>
      </w:r>
      <w:r w:rsidR="007F3CEA" w:rsidRPr="00F1600C">
        <w:rPr>
          <w:lang w:val="en-US"/>
        </w:rPr>
        <w:t>etails of your nutrition consults</w:t>
      </w:r>
    </w:p>
    <w:p w14:paraId="36E0CE25" w14:textId="1B9ED2D2" w:rsidR="006475F2" w:rsidRDefault="0043572D" w:rsidP="00F1600C">
      <w:pPr>
        <w:pStyle w:val="ListParagraph"/>
        <w:numPr>
          <w:ilvl w:val="0"/>
          <w:numId w:val="3"/>
        </w:numPr>
        <w:rPr>
          <w:lang w:val="en-US"/>
        </w:rPr>
      </w:pPr>
      <w:r>
        <w:rPr>
          <w:lang w:val="en-US"/>
        </w:rPr>
        <w:t>Names of oth</w:t>
      </w:r>
      <w:r w:rsidR="00300895" w:rsidRPr="00F1600C">
        <w:rPr>
          <w:lang w:val="en-US"/>
        </w:rPr>
        <w:t>er health professionals involved in your care.</w:t>
      </w:r>
    </w:p>
    <w:p w14:paraId="6075266C" w14:textId="0964ABE2" w:rsidR="00AB171F" w:rsidRPr="00AB171F" w:rsidRDefault="00AB171F" w:rsidP="00AB171F">
      <w:pPr>
        <w:rPr>
          <w:lang w:val="en-US"/>
        </w:rPr>
      </w:pPr>
      <w:r>
        <w:rPr>
          <w:lang w:val="en-US"/>
        </w:rPr>
        <w:t xml:space="preserve">This is collected from you directly or from the medical </w:t>
      </w:r>
      <w:proofErr w:type="spellStart"/>
      <w:r>
        <w:rPr>
          <w:lang w:val="en-US"/>
        </w:rPr>
        <w:t>centre</w:t>
      </w:r>
      <w:proofErr w:type="spellEnd"/>
      <w:r>
        <w:rPr>
          <w:lang w:val="en-US"/>
        </w:rPr>
        <w:t xml:space="preserve"> practice software</w:t>
      </w:r>
      <w:r w:rsidR="006722C0">
        <w:rPr>
          <w:lang w:val="en-US"/>
        </w:rPr>
        <w:t xml:space="preserve"> </w:t>
      </w:r>
      <w:proofErr w:type="gramStart"/>
      <w:r w:rsidR="006722C0">
        <w:rPr>
          <w:lang w:val="en-US"/>
        </w:rPr>
        <w:t>as a result of</w:t>
      </w:r>
      <w:proofErr w:type="gramEnd"/>
      <w:r w:rsidR="006722C0">
        <w:rPr>
          <w:lang w:val="en-US"/>
        </w:rPr>
        <w:t xml:space="preserve"> your consult</w:t>
      </w:r>
      <w:r>
        <w:rPr>
          <w:lang w:val="en-US"/>
        </w:rPr>
        <w:t>.</w:t>
      </w:r>
    </w:p>
    <w:p w14:paraId="044DF5B0" w14:textId="77777777" w:rsidR="00AB171F" w:rsidRPr="0090469F" w:rsidRDefault="00AB171F" w:rsidP="0043572D">
      <w:pPr>
        <w:pStyle w:val="MB-Body"/>
        <w:rPr>
          <w:rFonts w:asciiTheme="minorHAnsi" w:hAnsiTheme="minorHAnsi" w:cstheme="minorHAnsi"/>
          <w:sz w:val="22"/>
          <w:szCs w:val="22"/>
        </w:rPr>
      </w:pPr>
      <w:r w:rsidRPr="0090469F">
        <w:rPr>
          <w:rFonts w:asciiTheme="minorHAnsi" w:hAnsiTheme="minorHAnsi" w:cstheme="minorHAnsi"/>
          <w:sz w:val="22"/>
          <w:szCs w:val="22"/>
        </w:rPr>
        <w:t xml:space="preserve">You have the right to deal with us anonymously or under a pseudonym unless it is impracticable for us to do so or unless we are required or </w:t>
      </w:r>
      <w:proofErr w:type="spellStart"/>
      <w:r w:rsidRPr="0090469F">
        <w:rPr>
          <w:rFonts w:asciiTheme="minorHAnsi" w:hAnsiTheme="minorHAnsi" w:cstheme="minorHAnsi"/>
          <w:sz w:val="22"/>
          <w:szCs w:val="22"/>
        </w:rPr>
        <w:t>authorised</w:t>
      </w:r>
      <w:proofErr w:type="spellEnd"/>
      <w:r w:rsidRPr="0090469F">
        <w:rPr>
          <w:rFonts w:asciiTheme="minorHAnsi" w:hAnsiTheme="minorHAnsi" w:cstheme="minorHAnsi"/>
          <w:sz w:val="22"/>
          <w:szCs w:val="22"/>
        </w:rPr>
        <w:t xml:space="preserve"> by law to only deal with identified individuals. </w:t>
      </w:r>
    </w:p>
    <w:p w14:paraId="290D61AA" w14:textId="77777777" w:rsidR="00AB171F" w:rsidRPr="00B21A95" w:rsidRDefault="00AB171F" w:rsidP="00AB171F">
      <w:pPr>
        <w:pStyle w:val="MB-Body"/>
        <w:rPr>
          <w:rFonts w:asciiTheme="minorHAnsi" w:hAnsiTheme="minorHAnsi" w:cstheme="minorHAnsi"/>
          <w:b/>
          <w:bCs/>
          <w:sz w:val="22"/>
          <w:szCs w:val="22"/>
        </w:rPr>
      </w:pPr>
      <w:r w:rsidRPr="00B21A95">
        <w:rPr>
          <w:rFonts w:asciiTheme="minorHAnsi" w:hAnsiTheme="minorHAnsi" w:cstheme="minorHAnsi"/>
          <w:b/>
          <w:bCs/>
          <w:sz w:val="22"/>
          <w:szCs w:val="22"/>
        </w:rPr>
        <w:t>We sometimes share your personal information:</w:t>
      </w:r>
    </w:p>
    <w:p w14:paraId="2229FEA5" w14:textId="0F42590A" w:rsidR="00AB171F" w:rsidRPr="00961D86" w:rsidRDefault="00AB171F" w:rsidP="00AB171F">
      <w:pPr>
        <w:pStyle w:val="MBBullet"/>
        <w:ind w:left="426" w:hanging="426"/>
        <w:rPr>
          <w:rFonts w:asciiTheme="minorHAnsi" w:hAnsiTheme="minorHAnsi" w:cstheme="minorHAnsi"/>
          <w:sz w:val="22"/>
          <w:szCs w:val="22"/>
        </w:rPr>
      </w:pPr>
      <w:r w:rsidRPr="00961D86">
        <w:rPr>
          <w:rFonts w:asciiTheme="minorHAnsi" w:hAnsiTheme="minorHAnsi" w:cstheme="minorHAnsi"/>
          <w:sz w:val="22"/>
          <w:szCs w:val="22"/>
        </w:rPr>
        <w:t xml:space="preserve">with third parties who work with our practice for business purposes, such as accreditation agencies or information technology providers </w:t>
      </w:r>
      <w:r w:rsidR="00961D86" w:rsidRPr="00961D86">
        <w:rPr>
          <w:rFonts w:asciiTheme="minorHAnsi" w:hAnsiTheme="minorHAnsi" w:cstheme="minorHAnsi"/>
          <w:sz w:val="22"/>
          <w:szCs w:val="22"/>
        </w:rPr>
        <w:t>and</w:t>
      </w:r>
      <w:r w:rsidR="00961D86">
        <w:rPr>
          <w:rFonts w:asciiTheme="minorHAnsi" w:hAnsiTheme="minorHAnsi" w:cstheme="minorHAnsi"/>
          <w:sz w:val="22"/>
          <w:szCs w:val="22"/>
        </w:rPr>
        <w:t xml:space="preserve"> </w:t>
      </w:r>
      <w:r w:rsidRPr="00961D86">
        <w:rPr>
          <w:rFonts w:asciiTheme="minorHAnsi" w:hAnsiTheme="minorHAnsi" w:cstheme="minorHAnsi"/>
          <w:sz w:val="22"/>
          <w:szCs w:val="22"/>
        </w:rPr>
        <w:t>with other healthcare providers</w:t>
      </w:r>
    </w:p>
    <w:p w14:paraId="401AD104" w14:textId="77777777" w:rsidR="00AB171F" w:rsidRPr="006722C0" w:rsidRDefault="00AB171F" w:rsidP="00AB171F">
      <w:pPr>
        <w:pStyle w:val="MBBullet"/>
        <w:ind w:left="426" w:hanging="426"/>
        <w:rPr>
          <w:rFonts w:asciiTheme="minorHAnsi" w:hAnsiTheme="minorHAnsi" w:cstheme="minorHAnsi"/>
          <w:sz w:val="22"/>
          <w:szCs w:val="22"/>
        </w:rPr>
      </w:pPr>
      <w:r w:rsidRPr="006722C0">
        <w:rPr>
          <w:rFonts w:asciiTheme="minorHAnsi" w:hAnsiTheme="minorHAnsi" w:cstheme="minorHAnsi"/>
          <w:sz w:val="22"/>
          <w:szCs w:val="22"/>
        </w:rPr>
        <w:t>when it is required or authorised by law (</w:t>
      </w:r>
      <w:proofErr w:type="spellStart"/>
      <w:proofErr w:type="gramStart"/>
      <w:r w:rsidRPr="006722C0">
        <w:rPr>
          <w:rFonts w:asciiTheme="minorHAnsi" w:hAnsiTheme="minorHAnsi" w:cstheme="minorHAnsi"/>
          <w:sz w:val="22"/>
          <w:szCs w:val="22"/>
        </w:rPr>
        <w:t>eg</w:t>
      </w:r>
      <w:proofErr w:type="spellEnd"/>
      <w:proofErr w:type="gramEnd"/>
      <w:r w:rsidRPr="006722C0">
        <w:rPr>
          <w:rFonts w:asciiTheme="minorHAnsi" w:hAnsiTheme="minorHAnsi" w:cstheme="minorHAnsi"/>
          <w:sz w:val="22"/>
          <w:szCs w:val="22"/>
        </w:rPr>
        <w:t xml:space="preserve"> court subpoenas) </w:t>
      </w:r>
    </w:p>
    <w:p w14:paraId="5FD159F6" w14:textId="77777777" w:rsidR="00AB171F" w:rsidRPr="006722C0" w:rsidRDefault="00AB171F" w:rsidP="00AB171F">
      <w:pPr>
        <w:pStyle w:val="MBBullet"/>
        <w:ind w:left="426" w:hanging="426"/>
        <w:rPr>
          <w:rFonts w:asciiTheme="minorHAnsi" w:hAnsiTheme="minorHAnsi" w:cstheme="minorHAnsi"/>
          <w:sz w:val="22"/>
          <w:szCs w:val="22"/>
        </w:rPr>
      </w:pPr>
      <w:r w:rsidRPr="006722C0">
        <w:rPr>
          <w:rFonts w:asciiTheme="minorHAnsi" w:hAnsiTheme="minorHAnsi" w:cstheme="minorHAnsi"/>
          <w:sz w:val="22"/>
          <w:szCs w:val="22"/>
        </w:rPr>
        <w:t>when it is necessary to lessen or prevent a serious threat to a patient’s life, health or safety or public health or safety, or it is impractical to obtain the patient’s consent</w:t>
      </w:r>
    </w:p>
    <w:p w14:paraId="7D7509E1" w14:textId="77777777" w:rsidR="00AB171F" w:rsidRPr="006722C0" w:rsidRDefault="00AB171F" w:rsidP="00AB171F">
      <w:pPr>
        <w:pStyle w:val="MBBullet"/>
        <w:ind w:left="426" w:hanging="426"/>
        <w:rPr>
          <w:rFonts w:asciiTheme="minorHAnsi" w:hAnsiTheme="minorHAnsi" w:cstheme="minorHAnsi"/>
          <w:sz w:val="22"/>
          <w:szCs w:val="22"/>
        </w:rPr>
      </w:pPr>
      <w:r w:rsidRPr="006722C0">
        <w:rPr>
          <w:rFonts w:asciiTheme="minorHAnsi" w:hAnsiTheme="minorHAnsi" w:cstheme="minorHAnsi"/>
          <w:sz w:val="22"/>
          <w:szCs w:val="22"/>
        </w:rPr>
        <w:t>to assist in locating a missing person</w:t>
      </w:r>
    </w:p>
    <w:p w14:paraId="0E0902F0" w14:textId="77777777" w:rsidR="00AB171F" w:rsidRPr="006722C0" w:rsidRDefault="00AB171F" w:rsidP="00AB171F">
      <w:pPr>
        <w:pStyle w:val="MBBullet"/>
        <w:ind w:left="426" w:hanging="426"/>
        <w:rPr>
          <w:rFonts w:asciiTheme="minorHAnsi" w:hAnsiTheme="minorHAnsi" w:cstheme="minorHAnsi"/>
          <w:sz w:val="22"/>
          <w:szCs w:val="22"/>
        </w:rPr>
      </w:pPr>
      <w:r w:rsidRPr="006722C0">
        <w:rPr>
          <w:rFonts w:asciiTheme="minorHAnsi" w:hAnsiTheme="minorHAnsi" w:cstheme="minorHAnsi"/>
          <w:sz w:val="22"/>
          <w:szCs w:val="22"/>
        </w:rPr>
        <w:t>to establish, exercise or defend an equitable claim</w:t>
      </w:r>
    </w:p>
    <w:p w14:paraId="0AC270F4" w14:textId="77777777" w:rsidR="00AB171F" w:rsidRPr="006722C0" w:rsidRDefault="00AB171F" w:rsidP="00AB171F">
      <w:pPr>
        <w:pStyle w:val="MBBullet"/>
        <w:ind w:left="426" w:hanging="426"/>
        <w:rPr>
          <w:rFonts w:asciiTheme="minorHAnsi" w:hAnsiTheme="minorHAnsi" w:cstheme="minorHAnsi"/>
          <w:sz w:val="22"/>
          <w:szCs w:val="22"/>
        </w:rPr>
      </w:pPr>
      <w:r w:rsidRPr="006722C0">
        <w:rPr>
          <w:rFonts w:asciiTheme="minorHAnsi" w:hAnsiTheme="minorHAnsi" w:cstheme="minorHAnsi"/>
          <w:sz w:val="22"/>
          <w:szCs w:val="22"/>
        </w:rPr>
        <w:t xml:space="preserve">for the purpose of confidential dispute resolution process </w:t>
      </w:r>
    </w:p>
    <w:p w14:paraId="60740A38" w14:textId="77777777" w:rsidR="00AB171F" w:rsidRPr="006722C0" w:rsidRDefault="00AB171F" w:rsidP="00AB171F">
      <w:pPr>
        <w:pStyle w:val="MBBullet"/>
        <w:ind w:left="426" w:hanging="426"/>
        <w:rPr>
          <w:rFonts w:asciiTheme="minorHAnsi" w:hAnsiTheme="minorHAnsi" w:cstheme="minorHAnsi"/>
          <w:sz w:val="22"/>
          <w:szCs w:val="22"/>
        </w:rPr>
      </w:pPr>
      <w:r w:rsidRPr="006722C0">
        <w:rPr>
          <w:rFonts w:asciiTheme="minorHAnsi" w:hAnsiTheme="minorHAnsi" w:cstheme="minorHAnsi"/>
          <w:sz w:val="22"/>
          <w:szCs w:val="22"/>
        </w:rPr>
        <w:t>when there is a statutory requirement to share certain personal information (</w:t>
      </w:r>
      <w:proofErr w:type="spellStart"/>
      <w:proofErr w:type="gramStart"/>
      <w:r w:rsidRPr="006722C0">
        <w:rPr>
          <w:rFonts w:asciiTheme="minorHAnsi" w:hAnsiTheme="minorHAnsi" w:cstheme="minorHAnsi"/>
          <w:sz w:val="22"/>
          <w:szCs w:val="22"/>
        </w:rPr>
        <w:t>eg</w:t>
      </w:r>
      <w:proofErr w:type="spellEnd"/>
      <w:proofErr w:type="gramEnd"/>
      <w:r w:rsidRPr="006722C0">
        <w:rPr>
          <w:rFonts w:asciiTheme="minorHAnsi" w:hAnsiTheme="minorHAnsi" w:cstheme="minorHAnsi"/>
          <w:sz w:val="22"/>
          <w:szCs w:val="22"/>
        </w:rPr>
        <w:t xml:space="preserve"> some diseases require mandatory notification)</w:t>
      </w:r>
    </w:p>
    <w:p w14:paraId="1B6B00B8" w14:textId="77777777" w:rsidR="00961D86" w:rsidRDefault="00AB171F" w:rsidP="006475F2">
      <w:pPr>
        <w:rPr>
          <w:lang w:val="en-US"/>
        </w:rPr>
      </w:pPr>
      <w:r>
        <w:rPr>
          <w:lang w:val="en-US"/>
        </w:rPr>
        <w:t xml:space="preserve">Other than </w:t>
      </w:r>
      <w:r w:rsidR="00B21A95">
        <w:rPr>
          <w:lang w:val="en-US"/>
        </w:rPr>
        <w:t xml:space="preserve">for these reasons </w:t>
      </w:r>
      <w:r>
        <w:rPr>
          <w:lang w:val="en-US"/>
        </w:rPr>
        <w:t>we will ask your consent to share</w:t>
      </w:r>
      <w:r w:rsidR="006722C0">
        <w:rPr>
          <w:lang w:val="en-US"/>
        </w:rPr>
        <w:t xml:space="preserve"> your information</w:t>
      </w:r>
      <w:r>
        <w:rPr>
          <w:lang w:val="en-US"/>
        </w:rPr>
        <w:t>.</w:t>
      </w:r>
      <w:r w:rsidR="006722C0">
        <w:rPr>
          <w:lang w:val="en-US"/>
        </w:rPr>
        <w:t xml:space="preserve"> </w:t>
      </w:r>
    </w:p>
    <w:p w14:paraId="678D4654" w14:textId="562048F8" w:rsidR="005124E2" w:rsidRDefault="005124E2" w:rsidP="006475F2">
      <w:pPr>
        <w:rPr>
          <w:lang w:val="en-US"/>
        </w:rPr>
      </w:pPr>
      <w:r>
        <w:rPr>
          <w:lang w:val="en-US"/>
        </w:rPr>
        <w:t>Your info</w:t>
      </w:r>
      <w:r w:rsidR="006722C0">
        <w:rPr>
          <w:lang w:val="en-US"/>
        </w:rPr>
        <w:t>rmation</w:t>
      </w:r>
      <w:r>
        <w:rPr>
          <w:lang w:val="en-US"/>
        </w:rPr>
        <w:t xml:space="preserve"> will be stored electronically which is password protected.</w:t>
      </w:r>
    </w:p>
    <w:p w14:paraId="1483783E" w14:textId="10794D8F" w:rsidR="005124E2" w:rsidRDefault="005124E2" w:rsidP="006475F2">
      <w:pPr>
        <w:rPr>
          <w:lang w:val="en-US"/>
        </w:rPr>
      </w:pPr>
      <w:r>
        <w:rPr>
          <w:lang w:val="en-US"/>
        </w:rPr>
        <w:t>You can access your info</w:t>
      </w:r>
      <w:r w:rsidR="006722C0">
        <w:rPr>
          <w:lang w:val="en-US"/>
        </w:rPr>
        <w:t>rmation</w:t>
      </w:r>
      <w:r>
        <w:rPr>
          <w:lang w:val="en-US"/>
        </w:rPr>
        <w:t xml:space="preserve"> with a request in writing to </w:t>
      </w:r>
      <w:hyperlink r:id="rId7" w:history="1">
        <w:r w:rsidRPr="00F3050F">
          <w:rPr>
            <w:rStyle w:val="Hyperlink"/>
            <w:lang w:val="en-US"/>
          </w:rPr>
          <w:t>lbaulch@internode.on.net</w:t>
        </w:r>
      </w:hyperlink>
      <w:r>
        <w:rPr>
          <w:lang w:val="en-US"/>
        </w:rPr>
        <w:t>. You can also email a compla</w:t>
      </w:r>
      <w:r w:rsidR="00AD7DB8">
        <w:rPr>
          <w:lang w:val="en-US"/>
        </w:rPr>
        <w:t>i</w:t>
      </w:r>
      <w:r>
        <w:rPr>
          <w:lang w:val="en-US"/>
        </w:rPr>
        <w:t>nt to this address.</w:t>
      </w:r>
    </w:p>
    <w:p w14:paraId="6F12EFB6" w14:textId="0A5B61AA" w:rsidR="00F1600C" w:rsidRDefault="00F1600C"/>
    <w:p w14:paraId="6756C0E2" w14:textId="306B0442" w:rsidR="007F3CEA" w:rsidRDefault="007F3CEA"/>
    <w:p w14:paraId="5B9A2E6B" w14:textId="6E2274D2" w:rsidR="007F3CEA" w:rsidRDefault="007F3CEA"/>
    <w:p w14:paraId="2915541D" w14:textId="7D62E940" w:rsidR="007F3CEA" w:rsidRDefault="007F3CEA" w:rsidP="00961D86">
      <w:r w:rsidRPr="003F0CCC">
        <w:t xml:space="preserve">Only people </w:t>
      </w:r>
      <w:r>
        <w:t>who</w:t>
      </w:r>
      <w:r w:rsidRPr="003F0CCC">
        <w:t xml:space="preserve"> need to access your information will be able to do so. Other than </w:t>
      </w:r>
      <w:proofErr w:type="gramStart"/>
      <w:r w:rsidRPr="003F0CCC">
        <w:t>in the course of</w:t>
      </w:r>
      <w:proofErr w:type="gramEnd"/>
      <w:r w:rsidRPr="003F0CCC">
        <w:t xml:space="preserve"> providing medical services or as otherwise described in this policy, our practice will not share personal information with any third party </w:t>
      </w:r>
      <w:r w:rsidR="00961D86">
        <w:t xml:space="preserve">including any marketing </w:t>
      </w:r>
      <w:r w:rsidRPr="003F0CCC">
        <w:t>without your consent.</w:t>
      </w:r>
      <w:r w:rsidR="00961D86">
        <w:t xml:space="preserve"> We will not share information with anyone outside Australia</w:t>
      </w:r>
      <w:r w:rsidRPr="003F0CCC">
        <w:t xml:space="preserve"> (unless under exceptional circumstances that are permitted by law) without your consent.</w:t>
      </w:r>
    </w:p>
    <w:p w14:paraId="569B3FF9" w14:textId="58483D85" w:rsidR="00961D86" w:rsidRDefault="00961D86" w:rsidP="00961D86">
      <w:r>
        <w:t xml:space="preserve">This privacy policy will be reviewed and updated </w:t>
      </w:r>
      <w:r w:rsidR="008401A5">
        <w:t>as required</w:t>
      </w:r>
      <w:r>
        <w:t>.</w:t>
      </w:r>
    </w:p>
    <w:p w14:paraId="30316679" w14:textId="77777777" w:rsidR="007F3CEA" w:rsidRPr="005557A5" w:rsidRDefault="007F3CEA" w:rsidP="007F3CEA">
      <w:pPr>
        <w:pStyle w:val="MB-Body"/>
        <w:rPr>
          <w:b/>
        </w:rPr>
      </w:pPr>
      <w:bookmarkStart w:id="0" w:name="_Toc298160039"/>
      <w:bookmarkEnd w:id="0"/>
      <w:r w:rsidRPr="005557A5">
        <w:rPr>
          <w:b/>
        </w:rPr>
        <w:t>Disclaimer</w:t>
      </w:r>
    </w:p>
    <w:p w14:paraId="7234EF32" w14:textId="77777777" w:rsidR="007F3CEA" w:rsidRPr="005557A5" w:rsidRDefault="007F3CEA" w:rsidP="007F3CEA">
      <w:pPr>
        <w:pStyle w:val="MB-Body"/>
        <w:rPr>
          <w:sz w:val="16"/>
          <w:szCs w:val="16"/>
        </w:rPr>
      </w:pPr>
      <w:r w:rsidRPr="005557A5">
        <w:rPr>
          <w:sz w:val="16"/>
          <w:szCs w:val="16"/>
        </w:rPr>
        <w:t xml:space="preserve">The </w:t>
      </w:r>
      <w:r w:rsidRPr="005557A5">
        <w:rPr>
          <w:i/>
          <w:sz w:val="16"/>
          <w:szCs w:val="16"/>
        </w:rPr>
        <w:t xml:space="preserve">Privacy policy template for general practices </w:t>
      </w:r>
      <w:r w:rsidRPr="005557A5">
        <w:rPr>
          <w:sz w:val="16"/>
          <w:szCs w:val="16"/>
        </w:rPr>
        <w:t xml:space="preserve">is intended for use as a guide of a general nature only and may or may not be relevant to </w:t>
      </w:r>
      <w:proofErr w:type="gramStart"/>
      <w:r w:rsidRPr="005557A5">
        <w:rPr>
          <w:sz w:val="16"/>
          <w:szCs w:val="16"/>
        </w:rPr>
        <w:t>particular practices</w:t>
      </w:r>
      <w:proofErr w:type="gramEnd"/>
      <w:r w:rsidRPr="005557A5">
        <w:rPr>
          <w:sz w:val="16"/>
          <w:szCs w:val="16"/>
        </w:rPr>
        <w:t xml:space="preserve">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w:t>
      </w:r>
      <w:proofErr w:type="gramStart"/>
      <w:r w:rsidRPr="005557A5">
        <w:rPr>
          <w:sz w:val="16"/>
          <w:szCs w:val="16"/>
        </w:rPr>
        <w:t>judgement, or</w:t>
      </w:r>
      <w:proofErr w:type="gramEnd"/>
      <w:r w:rsidRPr="005557A5">
        <w:rPr>
          <w:sz w:val="16"/>
          <w:szCs w:val="16"/>
        </w:rPr>
        <w:t xml:space="preserve">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3C936B0" w14:textId="77777777" w:rsidR="007F3CEA" w:rsidRDefault="007F3CEA" w:rsidP="007F3CEA"/>
    <w:p w14:paraId="2EDA2C01" w14:textId="77777777" w:rsidR="007F3CEA" w:rsidRDefault="007F3CEA"/>
    <w:sectPr w:rsidR="007F3CEA" w:rsidSect="002301E3">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BC24" w14:textId="77777777" w:rsidR="0034476D" w:rsidRDefault="0034476D" w:rsidP="002301E3">
      <w:pPr>
        <w:spacing w:after="0" w:line="240" w:lineRule="auto"/>
      </w:pPr>
      <w:r>
        <w:separator/>
      </w:r>
    </w:p>
  </w:endnote>
  <w:endnote w:type="continuationSeparator" w:id="0">
    <w:p w14:paraId="74520709" w14:textId="77777777" w:rsidR="0034476D" w:rsidRDefault="0034476D" w:rsidP="0023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AB20" w14:textId="77777777" w:rsidR="002301E3" w:rsidRDefault="00230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76D" w14:textId="77777777" w:rsidR="002301E3" w:rsidRDefault="002301E3" w:rsidP="002301E3">
    <w:pPr>
      <w:pStyle w:val="Footer"/>
      <w:jc w:val="center"/>
    </w:pPr>
    <w:r w:rsidRPr="002301E3">
      <w:rPr>
        <w:noProof/>
        <w:lang w:eastAsia="en-AU"/>
      </w:rPr>
      <w:drawing>
        <wp:inline distT="0" distB="0" distL="0" distR="0" wp14:anchorId="2680F512" wp14:editId="3C467999">
          <wp:extent cx="233172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350520"/>
                  </a:xfrm>
                  <a:prstGeom prst="rect">
                    <a:avLst/>
                  </a:prstGeom>
                  <a:noFill/>
                  <a:ln>
                    <a:noFill/>
                  </a:ln>
                </pic:spPr>
              </pic:pic>
            </a:graphicData>
          </a:graphic>
        </wp:inline>
      </w:drawing>
    </w:r>
  </w:p>
  <w:p w14:paraId="2EE6147A" w14:textId="77777777" w:rsidR="002301E3" w:rsidRDefault="0023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9F94" w14:textId="77777777" w:rsidR="002301E3" w:rsidRDefault="0023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5088" w14:textId="77777777" w:rsidR="0034476D" w:rsidRDefault="0034476D" w:rsidP="002301E3">
      <w:pPr>
        <w:spacing w:after="0" w:line="240" w:lineRule="auto"/>
      </w:pPr>
      <w:r>
        <w:separator/>
      </w:r>
    </w:p>
  </w:footnote>
  <w:footnote w:type="continuationSeparator" w:id="0">
    <w:p w14:paraId="6926E420" w14:textId="77777777" w:rsidR="0034476D" w:rsidRDefault="0034476D" w:rsidP="0023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4B06" w14:textId="77777777" w:rsidR="002301E3" w:rsidRDefault="00230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56B1" w14:textId="77777777" w:rsidR="002301E3" w:rsidRDefault="002301E3" w:rsidP="002301E3">
    <w:pPr>
      <w:pStyle w:val="Header"/>
      <w:spacing w:before="240"/>
    </w:pPr>
    <w:r w:rsidRPr="002301E3">
      <w:rPr>
        <w:noProof/>
        <w:lang w:eastAsia="en-AU"/>
      </w:rPr>
      <w:drawing>
        <wp:inline distT="0" distB="0" distL="0" distR="0" wp14:anchorId="223C1C4B" wp14:editId="77161DC5">
          <wp:extent cx="7168694"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622" cy="11087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DC29" w14:textId="77777777" w:rsidR="002301E3" w:rsidRDefault="00230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B751C"/>
    <w:multiLevelType w:val="hybridMultilevel"/>
    <w:tmpl w:val="1374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1E3"/>
    <w:rsid w:val="000A4E06"/>
    <w:rsid w:val="001056E0"/>
    <w:rsid w:val="001D6F92"/>
    <w:rsid w:val="002301E3"/>
    <w:rsid w:val="00244DA9"/>
    <w:rsid w:val="00300895"/>
    <w:rsid w:val="0034476D"/>
    <w:rsid w:val="0043572D"/>
    <w:rsid w:val="004B2769"/>
    <w:rsid w:val="005124E2"/>
    <w:rsid w:val="006475F2"/>
    <w:rsid w:val="00670BDC"/>
    <w:rsid w:val="006722C0"/>
    <w:rsid w:val="007F3CEA"/>
    <w:rsid w:val="008401A5"/>
    <w:rsid w:val="0090469F"/>
    <w:rsid w:val="00961D86"/>
    <w:rsid w:val="00A32B35"/>
    <w:rsid w:val="00A92729"/>
    <w:rsid w:val="00AB171F"/>
    <w:rsid w:val="00AD7DB8"/>
    <w:rsid w:val="00B21A95"/>
    <w:rsid w:val="00F1600C"/>
    <w:rsid w:val="00F77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BF7E6"/>
  <w15:chartTrackingRefBased/>
  <w15:docId w15:val="{740FDE7F-4942-403B-943C-989E5C55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E3"/>
  </w:style>
  <w:style w:type="paragraph" w:styleId="Footer">
    <w:name w:val="footer"/>
    <w:basedOn w:val="Normal"/>
    <w:link w:val="FooterChar"/>
    <w:uiPriority w:val="99"/>
    <w:unhideWhenUsed/>
    <w:rsid w:val="0023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E3"/>
  </w:style>
  <w:style w:type="character" w:styleId="Hyperlink">
    <w:name w:val="Hyperlink"/>
    <w:basedOn w:val="DefaultParagraphFont"/>
    <w:uiPriority w:val="99"/>
    <w:unhideWhenUsed/>
    <w:rsid w:val="005124E2"/>
    <w:rPr>
      <w:color w:val="0563C1" w:themeColor="hyperlink"/>
      <w:u w:val="single"/>
    </w:rPr>
  </w:style>
  <w:style w:type="character" w:styleId="UnresolvedMention">
    <w:name w:val="Unresolved Mention"/>
    <w:basedOn w:val="DefaultParagraphFont"/>
    <w:uiPriority w:val="99"/>
    <w:semiHidden/>
    <w:unhideWhenUsed/>
    <w:rsid w:val="005124E2"/>
    <w:rPr>
      <w:color w:val="605E5C"/>
      <w:shd w:val="clear" w:color="auto" w:fill="E1DFDD"/>
    </w:rPr>
  </w:style>
  <w:style w:type="paragraph" w:customStyle="1" w:styleId="MBHeader02">
    <w:name w:val="MB Header 02"/>
    <w:basedOn w:val="Normal"/>
    <w:qFormat/>
    <w:rsid w:val="007F3CEA"/>
    <w:pPr>
      <w:spacing w:before="240" w:after="60" w:line="276" w:lineRule="auto"/>
      <w:ind w:right="-23"/>
    </w:pPr>
    <w:rPr>
      <w:rFonts w:ascii="Arial" w:eastAsia="PlantinMTStd-LightItalic" w:hAnsi="Arial" w:cs="PlantinMTStd-LightItalic"/>
      <w:color w:val="4EAE87"/>
      <w:sz w:val="30"/>
      <w:szCs w:val="20"/>
    </w:rPr>
  </w:style>
  <w:style w:type="paragraph" w:customStyle="1" w:styleId="MB-Body">
    <w:name w:val="MB - Body"/>
    <w:basedOn w:val="Normal"/>
    <w:qFormat/>
    <w:rsid w:val="007F3CEA"/>
    <w:pPr>
      <w:widowControl w:val="0"/>
      <w:spacing w:after="120" w:line="252" w:lineRule="auto"/>
      <w:ind w:right="57"/>
    </w:pPr>
    <w:rPr>
      <w:rFonts w:ascii="Arial" w:eastAsia="Arial" w:hAnsi="Arial" w:cs="Arial"/>
      <w:color w:val="231F20"/>
      <w:sz w:val="19"/>
      <w:szCs w:val="19"/>
      <w:lang w:val="en-US"/>
    </w:rPr>
  </w:style>
  <w:style w:type="paragraph" w:customStyle="1" w:styleId="MBHeader01">
    <w:name w:val="MB Header 01"/>
    <w:basedOn w:val="MBHeader02"/>
    <w:qFormat/>
    <w:rsid w:val="007F3CEA"/>
    <w:pPr>
      <w:spacing w:before="360"/>
    </w:pPr>
    <w:rPr>
      <w:sz w:val="40"/>
    </w:rPr>
  </w:style>
  <w:style w:type="paragraph" w:customStyle="1" w:styleId="MBNumber">
    <w:name w:val="MB Number"/>
    <w:basedOn w:val="MB-Body"/>
    <w:qFormat/>
    <w:rsid w:val="007F3CEA"/>
    <w:pPr>
      <w:numPr>
        <w:numId w:val="2"/>
      </w:numPr>
    </w:pPr>
    <w:rPr>
      <w:lang w:val="en-AU"/>
    </w:rPr>
  </w:style>
  <w:style w:type="paragraph" w:customStyle="1" w:styleId="MBBullet">
    <w:name w:val="MB Bullet"/>
    <w:basedOn w:val="MB-Body"/>
    <w:qFormat/>
    <w:rsid w:val="007F3CEA"/>
    <w:pPr>
      <w:numPr>
        <w:numId w:val="1"/>
      </w:numPr>
    </w:pPr>
    <w:rPr>
      <w:szCs w:val="16"/>
      <w:lang w:val="en-AU"/>
    </w:rPr>
  </w:style>
  <w:style w:type="paragraph" w:styleId="ListParagraph">
    <w:name w:val="List Paragraph"/>
    <w:basedOn w:val="Normal"/>
    <w:uiPriority w:val="34"/>
    <w:qFormat/>
    <w:rsid w:val="00F1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baulch@internode.on.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Addison</dc:creator>
  <cp:keywords/>
  <dc:description/>
  <cp:lastModifiedBy>Leanne Baulch</cp:lastModifiedBy>
  <cp:revision>9</cp:revision>
  <cp:lastPrinted>2022-03-10T03:50:00Z</cp:lastPrinted>
  <dcterms:created xsi:type="dcterms:W3CDTF">2022-03-10T01:29:00Z</dcterms:created>
  <dcterms:modified xsi:type="dcterms:W3CDTF">2022-03-10T03:50:00Z</dcterms:modified>
</cp:coreProperties>
</file>